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B1346" w14:textId="77777777" w:rsidR="0081338C" w:rsidRPr="0081338C" w:rsidRDefault="0081338C" w:rsidP="0081338C">
      <w:pPr>
        <w:jc w:val="center"/>
        <w:rPr>
          <w:rFonts w:ascii="Tahoma" w:hAnsi="Tahoma" w:cs="Tahoma"/>
        </w:rPr>
      </w:pPr>
      <w:r w:rsidRPr="0081338C">
        <w:rPr>
          <w:rFonts w:ascii="Tahoma" w:hAnsi="Tahoma" w:cs="Tahoma"/>
        </w:rPr>
        <w:t>Argyll &amp; Bute Citizens Advice Bureau</w:t>
      </w:r>
    </w:p>
    <w:p w14:paraId="556F13A0" w14:textId="2A251F34" w:rsidR="0081338C" w:rsidRPr="0081338C" w:rsidRDefault="0081338C" w:rsidP="0081338C">
      <w:pPr>
        <w:jc w:val="center"/>
        <w:rPr>
          <w:rFonts w:ascii="Tahoma" w:hAnsi="Tahoma" w:cs="Tahoma"/>
        </w:rPr>
      </w:pPr>
      <w:r w:rsidRPr="0081338C">
        <w:rPr>
          <w:rFonts w:ascii="Tahoma" w:hAnsi="Tahoma" w:cs="Tahoma"/>
        </w:rPr>
        <w:t>Triage Assistant: Job Description</w:t>
      </w:r>
    </w:p>
    <w:p w14:paraId="2150BF63" w14:textId="77777777" w:rsidR="0081338C" w:rsidRPr="0081338C" w:rsidRDefault="0081338C" w:rsidP="0081338C">
      <w:pPr>
        <w:rPr>
          <w:rFonts w:ascii="Tahoma" w:hAnsi="Tahoma" w:cs="Tahoma"/>
        </w:rPr>
      </w:pPr>
    </w:p>
    <w:p w14:paraId="31CAFFC6" w14:textId="45D43BB0" w:rsidR="0081338C" w:rsidRPr="0081338C" w:rsidRDefault="0081338C" w:rsidP="0081338C">
      <w:pPr>
        <w:rPr>
          <w:rFonts w:ascii="Tahoma" w:hAnsi="Tahoma" w:cs="Tahoma"/>
        </w:rPr>
      </w:pPr>
      <w:r w:rsidRPr="0081338C">
        <w:rPr>
          <w:rFonts w:ascii="Tahoma" w:hAnsi="Tahoma" w:cs="Tahoma"/>
        </w:rPr>
        <w:t>Job Title:</w:t>
      </w:r>
      <w:r w:rsidRPr="0081338C">
        <w:rPr>
          <w:rFonts w:ascii="Tahoma" w:hAnsi="Tahoma" w:cs="Tahoma"/>
        </w:rPr>
        <w:tab/>
      </w:r>
      <w:r w:rsidR="00B85A26">
        <w:rPr>
          <w:rFonts w:ascii="Tahoma" w:hAnsi="Tahoma" w:cs="Tahoma"/>
        </w:rPr>
        <w:tab/>
      </w:r>
      <w:r w:rsidRPr="0081338C">
        <w:rPr>
          <w:rFonts w:ascii="Tahoma" w:hAnsi="Tahoma" w:cs="Tahoma"/>
        </w:rPr>
        <w:t xml:space="preserve">Triage Assistant  </w:t>
      </w:r>
    </w:p>
    <w:p w14:paraId="53C31B5B" w14:textId="3F5167FF" w:rsidR="0081338C" w:rsidRPr="0081338C" w:rsidRDefault="0081338C" w:rsidP="0081338C">
      <w:pPr>
        <w:rPr>
          <w:rFonts w:ascii="Tahoma" w:hAnsi="Tahoma" w:cs="Tahoma"/>
        </w:rPr>
      </w:pPr>
      <w:r w:rsidRPr="0081338C">
        <w:rPr>
          <w:rFonts w:ascii="Tahoma" w:hAnsi="Tahoma" w:cs="Tahoma"/>
        </w:rPr>
        <w:t>Hours:</w:t>
      </w:r>
      <w:r w:rsidRPr="0081338C">
        <w:rPr>
          <w:rFonts w:ascii="Tahoma" w:hAnsi="Tahoma" w:cs="Tahoma"/>
        </w:rPr>
        <w:tab/>
      </w:r>
      <w:r w:rsidRPr="0081338C">
        <w:rPr>
          <w:rFonts w:ascii="Tahoma" w:hAnsi="Tahoma" w:cs="Tahoma"/>
        </w:rPr>
        <w:tab/>
      </w:r>
      <w:r w:rsidR="00B85A26">
        <w:rPr>
          <w:rFonts w:ascii="Tahoma" w:hAnsi="Tahoma" w:cs="Tahoma"/>
        </w:rPr>
        <w:tab/>
      </w:r>
      <w:r w:rsidRPr="0081338C">
        <w:rPr>
          <w:rFonts w:ascii="Tahoma" w:hAnsi="Tahoma" w:cs="Tahoma"/>
        </w:rPr>
        <w:t>16</w:t>
      </w:r>
      <w:r w:rsidR="00465AA4">
        <w:rPr>
          <w:rFonts w:ascii="Tahoma" w:hAnsi="Tahoma" w:cs="Tahoma"/>
        </w:rPr>
        <w:t>-21</w:t>
      </w:r>
      <w:r w:rsidRPr="0081338C">
        <w:rPr>
          <w:rFonts w:ascii="Tahoma" w:hAnsi="Tahoma" w:cs="Tahoma"/>
        </w:rPr>
        <w:t xml:space="preserve"> hours per week  </w:t>
      </w:r>
    </w:p>
    <w:p w14:paraId="7EFD5662" w14:textId="24E72A1B" w:rsidR="0081338C" w:rsidRPr="0081338C" w:rsidRDefault="0081338C" w:rsidP="00B85A26">
      <w:pPr>
        <w:ind w:left="2880" w:hanging="2880"/>
        <w:rPr>
          <w:rFonts w:ascii="Tahoma" w:hAnsi="Tahoma" w:cs="Tahoma"/>
        </w:rPr>
      </w:pPr>
      <w:r w:rsidRPr="0081338C">
        <w:rPr>
          <w:rFonts w:ascii="Tahoma" w:hAnsi="Tahoma" w:cs="Tahoma"/>
        </w:rPr>
        <w:t>Fixed Term :</w:t>
      </w:r>
      <w:r w:rsidR="00B85A26">
        <w:rPr>
          <w:rFonts w:ascii="Tahoma" w:hAnsi="Tahoma" w:cs="Tahoma"/>
        </w:rPr>
        <w:tab/>
      </w:r>
      <w:r w:rsidRPr="0081338C">
        <w:rPr>
          <w:rFonts w:ascii="Tahoma" w:hAnsi="Tahoma" w:cs="Tahoma"/>
        </w:rPr>
        <w:t>Until 31 March 202</w:t>
      </w:r>
      <w:r w:rsidR="00465AA4">
        <w:rPr>
          <w:rFonts w:ascii="Tahoma" w:hAnsi="Tahoma" w:cs="Tahoma"/>
        </w:rPr>
        <w:t>7</w:t>
      </w:r>
      <w:r w:rsidRPr="0081338C">
        <w:rPr>
          <w:rFonts w:ascii="Tahoma" w:hAnsi="Tahoma" w:cs="Tahoma"/>
        </w:rPr>
        <w:t xml:space="preserve"> </w:t>
      </w:r>
      <w:r w:rsidR="00B85A26">
        <w:rPr>
          <w:rFonts w:ascii="Tahoma" w:hAnsi="Tahoma" w:cs="Tahoma"/>
        </w:rPr>
        <w:t>(possible extension dependent on funding)</w:t>
      </w:r>
      <w:r w:rsidRPr="0081338C">
        <w:rPr>
          <w:rFonts w:ascii="Tahoma" w:hAnsi="Tahoma" w:cs="Tahoma"/>
        </w:rPr>
        <w:t xml:space="preserve"> </w:t>
      </w:r>
    </w:p>
    <w:p w14:paraId="57E7F61F" w14:textId="4030A3B9" w:rsidR="0081338C" w:rsidRPr="0081338C" w:rsidRDefault="0081338C" w:rsidP="0081338C">
      <w:pPr>
        <w:rPr>
          <w:rFonts w:ascii="Tahoma" w:hAnsi="Tahoma" w:cs="Tahoma"/>
        </w:rPr>
      </w:pPr>
      <w:r w:rsidRPr="0081338C">
        <w:rPr>
          <w:rFonts w:ascii="Tahoma" w:hAnsi="Tahoma" w:cs="Tahoma"/>
        </w:rPr>
        <w:t>Salary:</w:t>
      </w:r>
      <w:r w:rsidRPr="0081338C">
        <w:rPr>
          <w:rFonts w:ascii="Tahoma" w:hAnsi="Tahoma" w:cs="Tahoma"/>
        </w:rPr>
        <w:tab/>
      </w:r>
      <w:r w:rsidRPr="0081338C">
        <w:rPr>
          <w:rFonts w:ascii="Tahoma" w:hAnsi="Tahoma" w:cs="Tahoma"/>
        </w:rPr>
        <w:tab/>
        <w:t xml:space="preserve"> </w:t>
      </w:r>
      <w:r w:rsidRPr="00687897">
        <w:rPr>
          <w:rFonts w:ascii="Tahoma" w:hAnsi="Tahoma" w:cs="Tahoma"/>
        </w:rPr>
        <w:t>£</w:t>
      </w:r>
      <w:r w:rsidR="000D202C">
        <w:rPr>
          <w:rFonts w:ascii="Tahoma" w:hAnsi="Tahoma" w:cs="Tahoma"/>
        </w:rPr>
        <w:t>25,</w:t>
      </w:r>
      <w:r w:rsidR="00B35214">
        <w:rPr>
          <w:rFonts w:ascii="Tahoma" w:hAnsi="Tahoma" w:cs="Tahoma"/>
        </w:rPr>
        <w:t>649</w:t>
      </w:r>
      <w:r w:rsidRPr="0081338C">
        <w:rPr>
          <w:rFonts w:ascii="Tahoma" w:hAnsi="Tahoma" w:cs="Tahoma"/>
        </w:rPr>
        <w:t xml:space="preserve"> per annum pro rata</w:t>
      </w:r>
      <w:r w:rsidR="00687897">
        <w:rPr>
          <w:rFonts w:ascii="Tahoma" w:hAnsi="Tahoma" w:cs="Tahoma"/>
        </w:rPr>
        <w:t xml:space="preserve"> (Pay review pending)</w:t>
      </w:r>
    </w:p>
    <w:p w14:paraId="78D9DB4D" w14:textId="77777777" w:rsidR="0081338C" w:rsidRPr="0081338C" w:rsidRDefault="0081338C" w:rsidP="0081338C">
      <w:pPr>
        <w:rPr>
          <w:rFonts w:ascii="Tahoma" w:hAnsi="Tahoma" w:cs="Tahoma"/>
        </w:rPr>
      </w:pPr>
    </w:p>
    <w:p w14:paraId="58BF0338" w14:textId="1E26D3AD" w:rsidR="0081338C" w:rsidRPr="0081338C" w:rsidRDefault="0081338C" w:rsidP="0081338C">
      <w:pPr>
        <w:rPr>
          <w:rFonts w:ascii="Tahoma" w:hAnsi="Tahoma" w:cs="Tahoma"/>
          <w:b/>
          <w:bCs/>
        </w:rPr>
      </w:pPr>
      <w:r w:rsidRPr="0081338C">
        <w:rPr>
          <w:rFonts w:ascii="Tahoma" w:hAnsi="Tahoma" w:cs="Tahoma"/>
          <w:b/>
          <w:bCs/>
        </w:rPr>
        <w:t xml:space="preserve"> Summary of Role</w:t>
      </w:r>
    </w:p>
    <w:p w14:paraId="0C7717FD" w14:textId="084C3642" w:rsidR="0081338C" w:rsidRPr="0081338C" w:rsidRDefault="0081338C" w:rsidP="0081338C">
      <w:pPr>
        <w:rPr>
          <w:rFonts w:ascii="Tahoma" w:hAnsi="Tahoma" w:cs="Tahoma"/>
        </w:rPr>
      </w:pPr>
      <w:r w:rsidRPr="0081338C">
        <w:rPr>
          <w:rFonts w:ascii="Tahoma" w:hAnsi="Tahoma" w:cs="Tahoma"/>
        </w:rPr>
        <w:t>The Triage Assistant will play a key role in delivering an independent, free, impartial and confidential advice, information and advocacy service to Association standards. This position provides a triage support service to assess client needs at the earliest opportunity, effectively prioritising support and enabling more efficient appointment/resource management.</w:t>
      </w:r>
    </w:p>
    <w:p w14:paraId="5C1B18B9" w14:textId="01704153" w:rsidR="0081338C" w:rsidRPr="0081338C" w:rsidRDefault="0081338C" w:rsidP="0081338C">
      <w:pPr>
        <w:rPr>
          <w:rFonts w:ascii="Tahoma" w:hAnsi="Tahoma" w:cs="Tahoma"/>
        </w:rPr>
      </w:pPr>
      <w:r w:rsidRPr="0081338C">
        <w:rPr>
          <w:rFonts w:ascii="Tahoma" w:hAnsi="Tahoma" w:cs="Tahoma"/>
        </w:rPr>
        <w:t xml:space="preserve">The Triage </w:t>
      </w:r>
      <w:r>
        <w:rPr>
          <w:rFonts w:ascii="Tahoma" w:hAnsi="Tahoma" w:cs="Tahoma"/>
        </w:rPr>
        <w:t>Assistant</w:t>
      </w:r>
      <w:r w:rsidRPr="0081338C">
        <w:rPr>
          <w:rFonts w:ascii="Tahoma" w:hAnsi="Tahoma" w:cs="Tahoma"/>
        </w:rPr>
        <w:t xml:space="preserve"> will help advise and direct on issues including:</w:t>
      </w:r>
    </w:p>
    <w:p w14:paraId="047E5DE9" w14:textId="7E91314B" w:rsidR="0081338C" w:rsidRPr="0081338C" w:rsidRDefault="0081338C" w:rsidP="0081338C">
      <w:pPr>
        <w:rPr>
          <w:rFonts w:ascii="Tahoma" w:hAnsi="Tahoma" w:cs="Tahoma"/>
        </w:rPr>
      </w:pPr>
      <w:r w:rsidRPr="0081338C">
        <w:rPr>
          <w:rFonts w:ascii="Tahoma" w:hAnsi="Tahoma" w:cs="Tahoma"/>
        </w:rPr>
        <w:t>- Benefits and Income maximisation, Budgeting, Money and Debt, Housing, Relationships, Employment, Legal matters</w:t>
      </w:r>
    </w:p>
    <w:p w14:paraId="4324B140" w14:textId="78AA1F87" w:rsidR="0081338C" w:rsidRPr="0081338C" w:rsidRDefault="0081338C" w:rsidP="0081338C">
      <w:pPr>
        <w:rPr>
          <w:rFonts w:ascii="Tahoma" w:hAnsi="Tahoma" w:cs="Tahoma"/>
          <w:b/>
          <w:bCs/>
        </w:rPr>
      </w:pPr>
      <w:r w:rsidRPr="0081338C">
        <w:rPr>
          <w:rFonts w:ascii="Tahoma" w:hAnsi="Tahoma" w:cs="Tahoma"/>
          <w:b/>
          <w:bCs/>
        </w:rPr>
        <w:t>Key Responsibilities</w:t>
      </w:r>
    </w:p>
    <w:p w14:paraId="253CC13C" w14:textId="686C663F" w:rsidR="0081338C" w:rsidRPr="0081338C" w:rsidRDefault="0081338C" w:rsidP="0081338C">
      <w:pPr>
        <w:pStyle w:val="ListParagraph"/>
        <w:numPr>
          <w:ilvl w:val="0"/>
          <w:numId w:val="18"/>
        </w:numPr>
        <w:ind w:left="360"/>
        <w:rPr>
          <w:rFonts w:ascii="Tahoma" w:hAnsi="Tahoma" w:cs="Tahoma"/>
        </w:rPr>
      </w:pPr>
      <w:r w:rsidRPr="0081338C">
        <w:rPr>
          <w:rFonts w:ascii="Tahoma" w:hAnsi="Tahoma" w:cs="Tahoma"/>
        </w:rPr>
        <w:t>Client Support and Assessment</w:t>
      </w:r>
    </w:p>
    <w:p w14:paraId="26CDE8A6" w14:textId="276ED5A7" w:rsidR="0081338C" w:rsidRPr="0081338C" w:rsidRDefault="0081338C" w:rsidP="0081338C">
      <w:pPr>
        <w:pStyle w:val="ListParagraph"/>
        <w:numPr>
          <w:ilvl w:val="0"/>
          <w:numId w:val="1"/>
        </w:numPr>
        <w:ind w:left="360"/>
        <w:rPr>
          <w:rFonts w:ascii="Tahoma" w:hAnsi="Tahoma" w:cs="Tahoma"/>
        </w:rPr>
      </w:pPr>
      <w:r w:rsidRPr="0081338C">
        <w:rPr>
          <w:rFonts w:ascii="Tahoma" w:hAnsi="Tahoma" w:cs="Tahoma"/>
        </w:rPr>
        <w:t>Answer bureau advice line during opening hours and record client enquiries</w:t>
      </w:r>
    </w:p>
    <w:p w14:paraId="4462F794" w14:textId="55128CFD" w:rsidR="0081338C" w:rsidRPr="0081338C" w:rsidRDefault="0081338C" w:rsidP="0081338C">
      <w:pPr>
        <w:pStyle w:val="ListParagraph"/>
        <w:numPr>
          <w:ilvl w:val="0"/>
          <w:numId w:val="1"/>
        </w:numPr>
        <w:ind w:left="360"/>
        <w:rPr>
          <w:rFonts w:ascii="Tahoma" w:hAnsi="Tahoma" w:cs="Tahoma"/>
        </w:rPr>
      </w:pPr>
      <w:r w:rsidRPr="0081338C">
        <w:rPr>
          <w:rFonts w:ascii="Tahoma" w:hAnsi="Tahoma" w:cs="Tahoma"/>
        </w:rPr>
        <w:t>Assess clients' needs and establish required level of support using sensitive listening and questioning skills</w:t>
      </w:r>
    </w:p>
    <w:p w14:paraId="23C0C95A" w14:textId="687566AC" w:rsidR="0081338C" w:rsidRPr="0081338C" w:rsidRDefault="0081338C" w:rsidP="0081338C">
      <w:pPr>
        <w:pStyle w:val="ListParagraph"/>
        <w:numPr>
          <w:ilvl w:val="0"/>
          <w:numId w:val="1"/>
        </w:numPr>
        <w:ind w:left="360"/>
        <w:rPr>
          <w:rFonts w:ascii="Tahoma" w:hAnsi="Tahoma" w:cs="Tahoma"/>
        </w:rPr>
      </w:pPr>
      <w:r w:rsidRPr="0081338C">
        <w:rPr>
          <w:rFonts w:ascii="Tahoma" w:hAnsi="Tahoma" w:cs="Tahoma"/>
        </w:rPr>
        <w:t>Identify emergencies and triage appropriately, ensuring correct type and level of support</w:t>
      </w:r>
    </w:p>
    <w:p w14:paraId="35F93A58" w14:textId="76898FF6" w:rsidR="0081338C" w:rsidRPr="0081338C" w:rsidRDefault="0081338C" w:rsidP="0081338C">
      <w:pPr>
        <w:pStyle w:val="ListParagraph"/>
        <w:numPr>
          <w:ilvl w:val="0"/>
          <w:numId w:val="1"/>
        </w:numPr>
        <w:ind w:left="360"/>
        <w:rPr>
          <w:rFonts w:ascii="Tahoma" w:hAnsi="Tahoma" w:cs="Tahoma"/>
        </w:rPr>
      </w:pPr>
      <w:r w:rsidRPr="0081338C">
        <w:rPr>
          <w:rFonts w:ascii="Tahoma" w:hAnsi="Tahoma" w:cs="Tahoma"/>
        </w:rPr>
        <w:t>Refer to Session Supervisor for emergency assistance</w:t>
      </w:r>
    </w:p>
    <w:p w14:paraId="354001BC" w14:textId="2C2460ED" w:rsidR="0081338C" w:rsidRPr="0081338C" w:rsidRDefault="0081338C" w:rsidP="0081338C">
      <w:pPr>
        <w:pStyle w:val="ListParagraph"/>
        <w:numPr>
          <w:ilvl w:val="0"/>
          <w:numId w:val="1"/>
        </w:numPr>
        <w:ind w:left="360"/>
        <w:rPr>
          <w:rFonts w:ascii="Tahoma" w:hAnsi="Tahoma" w:cs="Tahoma"/>
        </w:rPr>
      </w:pPr>
      <w:r w:rsidRPr="0081338C">
        <w:rPr>
          <w:rFonts w:ascii="Tahoma" w:hAnsi="Tahoma" w:cs="Tahoma"/>
        </w:rPr>
        <w:t>Direct clients to appropriate form of advice after gathering comprehensive information</w:t>
      </w:r>
    </w:p>
    <w:p w14:paraId="738F52E0" w14:textId="67D9668A" w:rsidR="0081338C" w:rsidRPr="0081338C" w:rsidRDefault="0081338C" w:rsidP="0081338C">
      <w:pPr>
        <w:pStyle w:val="ListParagraph"/>
        <w:numPr>
          <w:ilvl w:val="0"/>
          <w:numId w:val="1"/>
        </w:numPr>
        <w:ind w:left="360"/>
        <w:rPr>
          <w:rFonts w:ascii="Tahoma" w:hAnsi="Tahoma" w:cs="Tahoma"/>
        </w:rPr>
      </w:pPr>
      <w:r w:rsidRPr="0081338C">
        <w:rPr>
          <w:rFonts w:ascii="Tahoma" w:hAnsi="Tahoma" w:cs="Tahoma"/>
        </w:rPr>
        <w:t>Provide internal and external referrals for advice, representation, and poverty initiatives throughout Argyll &amp; Bute</w:t>
      </w:r>
    </w:p>
    <w:p w14:paraId="5C6B4373" w14:textId="3F723625" w:rsidR="0081338C" w:rsidRPr="0081338C" w:rsidRDefault="0081338C" w:rsidP="0081338C">
      <w:pPr>
        <w:pStyle w:val="ListParagraph"/>
        <w:numPr>
          <w:ilvl w:val="0"/>
          <w:numId w:val="1"/>
        </w:numPr>
        <w:ind w:left="360"/>
        <w:rPr>
          <w:rFonts w:ascii="Tahoma" w:hAnsi="Tahoma" w:cs="Tahoma"/>
        </w:rPr>
      </w:pPr>
      <w:r w:rsidRPr="0081338C">
        <w:rPr>
          <w:rFonts w:ascii="Tahoma" w:hAnsi="Tahoma" w:cs="Tahoma"/>
        </w:rPr>
        <w:t>Assess benefit eligibility and arrange adviser appointments as necessary</w:t>
      </w:r>
    </w:p>
    <w:p w14:paraId="1A077828" w14:textId="371704DC" w:rsidR="0081338C" w:rsidRPr="0081338C" w:rsidRDefault="0081338C" w:rsidP="0081338C">
      <w:pPr>
        <w:pStyle w:val="ListParagraph"/>
        <w:numPr>
          <w:ilvl w:val="0"/>
          <w:numId w:val="1"/>
        </w:numPr>
        <w:ind w:left="360"/>
        <w:rPr>
          <w:rFonts w:ascii="Tahoma" w:hAnsi="Tahoma" w:cs="Tahoma"/>
        </w:rPr>
      </w:pPr>
      <w:r w:rsidRPr="0081338C">
        <w:rPr>
          <w:rFonts w:ascii="Tahoma" w:hAnsi="Tahoma" w:cs="Tahoma"/>
        </w:rPr>
        <w:t>Explore clients' circumstances, support needs, and access preferences, considering:</w:t>
      </w:r>
    </w:p>
    <w:p w14:paraId="2B996728" w14:textId="05A112FC" w:rsidR="0081338C" w:rsidRPr="0081338C" w:rsidRDefault="0081338C" w:rsidP="0081338C">
      <w:pPr>
        <w:pStyle w:val="ListParagraph"/>
        <w:numPr>
          <w:ilvl w:val="1"/>
          <w:numId w:val="1"/>
        </w:numPr>
        <w:rPr>
          <w:rFonts w:ascii="Tahoma" w:hAnsi="Tahoma" w:cs="Tahoma"/>
        </w:rPr>
      </w:pPr>
      <w:r w:rsidRPr="0081338C">
        <w:rPr>
          <w:rFonts w:ascii="Tahoma" w:hAnsi="Tahoma" w:cs="Tahoma"/>
        </w:rPr>
        <w:t>Language barriers</w:t>
      </w:r>
    </w:p>
    <w:p w14:paraId="37172E17" w14:textId="28B41415" w:rsidR="0081338C" w:rsidRPr="0081338C" w:rsidRDefault="0081338C" w:rsidP="0081338C">
      <w:pPr>
        <w:pStyle w:val="ListParagraph"/>
        <w:numPr>
          <w:ilvl w:val="1"/>
          <w:numId w:val="1"/>
        </w:numPr>
        <w:rPr>
          <w:rFonts w:ascii="Tahoma" w:hAnsi="Tahoma" w:cs="Tahoma"/>
        </w:rPr>
      </w:pPr>
      <w:r w:rsidRPr="0081338C">
        <w:rPr>
          <w:rFonts w:ascii="Tahoma" w:hAnsi="Tahoma" w:cs="Tahoma"/>
        </w:rPr>
        <w:t>Accessibility requirements</w:t>
      </w:r>
    </w:p>
    <w:p w14:paraId="0F5009EA" w14:textId="4C462842" w:rsidR="0081338C" w:rsidRPr="0081338C" w:rsidRDefault="0081338C" w:rsidP="0081338C">
      <w:pPr>
        <w:pStyle w:val="ListParagraph"/>
        <w:numPr>
          <w:ilvl w:val="1"/>
          <w:numId w:val="1"/>
        </w:numPr>
        <w:rPr>
          <w:rFonts w:ascii="Tahoma" w:hAnsi="Tahoma" w:cs="Tahoma"/>
        </w:rPr>
      </w:pPr>
      <w:r w:rsidRPr="0081338C">
        <w:rPr>
          <w:rFonts w:ascii="Tahoma" w:hAnsi="Tahoma" w:cs="Tahoma"/>
        </w:rPr>
        <w:lastRenderedPageBreak/>
        <w:t>Digital access and capability</w:t>
      </w:r>
    </w:p>
    <w:p w14:paraId="68E7CADE" w14:textId="05F5C1CF" w:rsidR="0081338C" w:rsidRPr="0081338C" w:rsidRDefault="0081338C" w:rsidP="0081338C">
      <w:pPr>
        <w:rPr>
          <w:rFonts w:ascii="Tahoma" w:hAnsi="Tahoma" w:cs="Tahoma"/>
          <w:b/>
          <w:bCs/>
        </w:rPr>
      </w:pPr>
      <w:r w:rsidRPr="0081338C">
        <w:rPr>
          <w:rFonts w:ascii="Tahoma" w:hAnsi="Tahoma" w:cs="Tahoma"/>
          <w:b/>
          <w:bCs/>
        </w:rPr>
        <w:t>Knowledge and Professional Development</w:t>
      </w:r>
    </w:p>
    <w:p w14:paraId="1F5E9B77" w14:textId="3080EBF8" w:rsidR="0081338C" w:rsidRPr="0081338C" w:rsidRDefault="0081338C" w:rsidP="0081338C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81338C">
        <w:rPr>
          <w:rFonts w:ascii="Tahoma" w:hAnsi="Tahoma" w:cs="Tahoma"/>
        </w:rPr>
        <w:t>Maintain and develop knowledge of relevant legislation (debt, welfare rights, benefits)</w:t>
      </w:r>
    </w:p>
    <w:p w14:paraId="0B7EDE87" w14:textId="74CBE6B1" w:rsidR="0081338C" w:rsidRPr="0081338C" w:rsidRDefault="0081338C" w:rsidP="0081338C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81338C">
        <w:rPr>
          <w:rFonts w:ascii="Tahoma" w:hAnsi="Tahoma" w:cs="Tahoma"/>
        </w:rPr>
        <w:t>Coordinate client needs and liaise with specialist bureau staff and relevant agencies</w:t>
      </w:r>
    </w:p>
    <w:p w14:paraId="1D2BA0A9" w14:textId="4669DF2B" w:rsidR="0081338C" w:rsidRPr="0081338C" w:rsidRDefault="0081338C" w:rsidP="0081338C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81338C">
        <w:rPr>
          <w:rFonts w:ascii="Tahoma" w:hAnsi="Tahoma" w:cs="Tahoma"/>
        </w:rPr>
        <w:t>Attend team and staff meetings as required</w:t>
      </w:r>
    </w:p>
    <w:p w14:paraId="2DBF2F0A" w14:textId="619C8E4A" w:rsidR="0081338C" w:rsidRPr="0081338C" w:rsidRDefault="0081338C" w:rsidP="0081338C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81338C">
        <w:rPr>
          <w:rFonts w:ascii="Tahoma" w:hAnsi="Tahoma" w:cs="Tahoma"/>
        </w:rPr>
        <w:t>Participate in identified training sessions</w:t>
      </w:r>
    </w:p>
    <w:p w14:paraId="1A7C5C97" w14:textId="035E3FBF" w:rsidR="0081338C" w:rsidRPr="0081338C" w:rsidRDefault="0081338C" w:rsidP="0081338C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81338C">
        <w:rPr>
          <w:rFonts w:ascii="Tahoma" w:hAnsi="Tahoma" w:cs="Tahoma"/>
        </w:rPr>
        <w:t>Monitor changes in Social Security Benefits Legislation</w:t>
      </w:r>
    </w:p>
    <w:p w14:paraId="2FF8CB0C" w14:textId="0C2C5C26" w:rsidR="0081338C" w:rsidRPr="0081338C" w:rsidRDefault="0081338C" w:rsidP="0081338C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81338C">
        <w:rPr>
          <w:rFonts w:ascii="Tahoma" w:hAnsi="Tahoma" w:cs="Tahoma"/>
        </w:rPr>
        <w:t>Attend internal and external training courses as appropriate</w:t>
      </w:r>
    </w:p>
    <w:p w14:paraId="76925C0E" w14:textId="77777777" w:rsidR="0081338C" w:rsidRPr="0081338C" w:rsidRDefault="0081338C" w:rsidP="0081338C">
      <w:pPr>
        <w:rPr>
          <w:rFonts w:ascii="Tahoma" w:hAnsi="Tahoma" w:cs="Tahoma"/>
        </w:rPr>
      </w:pPr>
    </w:p>
    <w:p w14:paraId="67E276FA" w14:textId="31A8F7A5" w:rsidR="0081338C" w:rsidRPr="0081338C" w:rsidRDefault="0081338C" w:rsidP="0081338C">
      <w:pPr>
        <w:rPr>
          <w:rFonts w:ascii="Tahoma" w:hAnsi="Tahoma" w:cs="Tahoma"/>
          <w:b/>
          <w:bCs/>
        </w:rPr>
      </w:pPr>
      <w:r w:rsidRPr="0081338C">
        <w:rPr>
          <w:rFonts w:ascii="Tahoma" w:hAnsi="Tahoma" w:cs="Tahoma"/>
          <w:b/>
          <w:bCs/>
        </w:rPr>
        <w:t>Record Keeping and Administration</w:t>
      </w:r>
    </w:p>
    <w:p w14:paraId="75FB3241" w14:textId="5E5194F6" w:rsidR="0081338C" w:rsidRPr="0081338C" w:rsidRDefault="0081338C" w:rsidP="0081338C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81338C">
        <w:rPr>
          <w:rFonts w:ascii="Tahoma" w:hAnsi="Tahoma" w:cs="Tahoma"/>
        </w:rPr>
        <w:t>Maintain accurate case records and files in both written and electronic form</w:t>
      </w:r>
    </w:p>
    <w:p w14:paraId="40C3D4DC" w14:textId="2CEFE862" w:rsidR="0081338C" w:rsidRPr="0081338C" w:rsidRDefault="0081338C" w:rsidP="0081338C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81338C">
        <w:rPr>
          <w:rFonts w:ascii="Tahoma" w:hAnsi="Tahoma" w:cs="Tahoma"/>
        </w:rPr>
        <w:t>Follow national standards and CAS quality assurance guidelines</w:t>
      </w:r>
    </w:p>
    <w:p w14:paraId="33C9CF78" w14:textId="50F126FA" w:rsidR="0081338C" w:rsidRPr="0081338C" w:rsidRDefault="0081338C" w:rsidP="0081338C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81338C">
        <w:rPr>
          <w:rFonts w:ascii="Tahoma" w:hAnsi="Tahoma" w:cs="Tahoma"/>
        </w:rPr>
        <w:t>Record, update, and maintain case management system information for:</w:t>
      </w:r>
    </w:p>
    <w:p w14:paraId="6028F660" w14:textId="003858DF" w:rsidR="0081338C" w:rsidRPr="0081338C" w:rsidRDefault="0081338C" w:rsidP="0081338C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81338C">
        <w:rPr>
          <w:rFonts w:ascii="Tahoma" w:hAnsi="Tahoma" w:cs="Tahoma"/>
        </w:rPr>
        <w:t>Continuity of casework</w:t>
      </w:r>
    </w:p>
    <w:p w14:paraId="1E809B2A" w14:textId="417A6C66" w:rsidR="0081338C" w:rsidRPr="0081338C" w:rsidRDefault="0081338C" w:rsidP="0081338C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81338C">
        <w:rPr>
          <w:rFonts w:ascii="Tahoma" w:hAnsi="Tahoma" w:cs="Tahoma"/>
        </w:rPr>
        <w:t>Information retrieval</w:t>
      </w:r>
    </w:p>
    <w:p w14:paraId="46CD6F60" w14:textId="14EB9DD4" w:rsidR="0081338C" w:rsidRPr="0081338C" w:rsidRDefault="0081338C" w:rsidP="0081338C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81338C">
        <w:rPr>
          <w:rFonts w:ascii="Tahoma" w:hAnsi="Tahoma" w:cs="Tahoma"/>
        </w:rPr>
        <w:t>Statistical monitoring</w:t>
      </w:r>
    </w:p>
    <w:p w14:paraId="52369CE7" w14:textId="647F7094" w:rsidR="0081338C" w:rsidRPr="0081338C" w:rsidRDefault="0081338C" w:rsidP="0081338C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81338C">
        <w:rPr>
          <w:rFonts w:ascii="Tahoma" w:hAnsi="Tahoma" w:cs="Tahoma"/>
        </w:rPr>
        <w:t>Report preparation</w:t>
      </w:r>
    </w:p>
    <w:p w14:paraId="142E1A65" w14:textId="77777777" w:rsidR="0081338C" w:rsidRPr="0081338C" w:rsidRDefault="0081338C" w:rsidP="0081338C">
      <w:pPr>
        <w:rPr>
          <w:rFonts w:ascii="Tahoma" w:hAnsi="Tahoma" w:cs="Tahoma"/>
        </w:rPr>
      </w:pPr>
    </w:p>
    <w:p w14:paraId="47B74B50" w14:textId="0AA62528" w:rsidR="0081338C" w:rsidRPr="0081338C" w:rsidRDefault="0081338C" w:rsidP="0081338C">
      <w:pPr>
        <w:rPr>
          <w:rFonts w:ascii="Tahoma" w:hAnsi="Tahoma" w:cs="Tahoma"/>
          <w:b/>
          <w:bCs/>
        </w:rPr>
      </w:pPr>
      <w:r w:rsidRPr="0081338C">
        <w:rPr>
          <w:rFonts w:ascii="Tahoma" w:hAnsi="Tahoma" w:cs="Tahoma"/>
          <w:b/>
          <w:bCs/>
        </w:rPr>
        <w:t>Compliance and Standards</w:t>
      </w:r>
    </w:p>
    <w:p w14:paraId="5DD125DC" w14:textId="7A0A4443" w:rsidR="0081338C" w:rsidRPr="0081338C" w:rsidRDefault="0081338C" w:rsidP="0081338C">
      <w:pPr>
        <w:pStyle w:val="ListParagraph"/>
        <w:numPr>
          <w:ilvl w:val="0"/>
          <w:numId w:val="8"/>
        </w:numPr>
        <w:rPr>
          <w:rFonts w:ascii="Tahoma" w:hAnsi="Tahoma" w:cs="Tahoma"/>
        </w:rPr>
      </w:pPr>
      <w:r w:rsidRPr="0081338C">
        <w:rPr>
          <w:rFonts w:ascii="Tahoma" w:hAnsi="Tahoma" w:cs="Tahoma"/>
        </w:rPr>
        <w:t>Work within CAB service aims and values</w:t>
      </w:r>
    </w:p>
    <w:p w14:paraId="3BA6550B" w14:textId="660B61CC" w:rsidR="0081338C" w:rsidRPr="0081338C" w:rsidRDefault="0081338C" w:rsidP="0081338C">
      <w:pPr>
        <w:pStyle w:val="ListParagraph"/>
        <w:numPr>
          <w:ilvl w:val="0"/>
          <w:numId w:val="8"/>
        </w:numPr>
        <w:rPr>
          <w:rFonts w:ascii="Tahoma" w:hAnsi="Tahoma" w:cs="Tahoma"/>
        </w:rPr>
      </w:pPr>
      <w:r w:rsidRPr="0081338C">
        <w:rPr>
          <w:rFonts w:ascii="Tahoma" w:hAnsi="Tahoma" w:cs="Tahoma"/>
        </w:rPr>
        <w:t>Follow health and safety guidelines</w:t>
      </w:r>
    </w:p>
    <w:p w14:paraId="771964F4" w14:textId="3A0F7F73" w:rsidR="0081338C" w:rsidRPr="0081338C" w:rsidRDefault="0081338C" w:rsidP="0081338C">
      <w:pPr>
        <w:pStyle w:val="ListParagraph"/>
        <w:numPr>
          <w:ilvl w:val="0"/>
          <w:numId w:val="8"/>
        </w:numPr>
        <w:rPr>
          <w:rFonts w:ascii="Tahoma" w:hAnsi="Tahoma" w:cs="Tahoma"/>
        </w:rPr>
      </w:pPr>
      <w:r w:rsidRPr="0081338C">
        <w:rPr>
          <w:rFonts w:ascii="Tahoma" w:hAnsi="Tahoma" w:cs="Tahoma"/>
        </w:rPr>
        <w:t>Maintain responsibility for personal safety and that of colleagues and clients</w:t>
      </w:r>
    </w:p>
    <w:p w14:paraId="2442DC4E" w14:textId="3EA3D819" w:rsidR="0081338C" w:rsidRPr="0081338C" w:rsidRDefault="0081338C" w:rsidP="0081338C">
      <w:pPr>
        <w:pStyle w:val="ListParagraph"/>
        <w:numPr>
          <w:ilvl w:val="0"/>
          <w:numId w:val="8"/>
        </w:numPr>
        <w:rPr>
          <w:rFonts w:ascii="Tahoma" w:hAnsi="Tahoma" w:cs="Tahoma"/>
        </w:rPr>
      </w:pPr>
      <w:r w:rsidRPr="0081338C">
        <w:rPr>
          <w:rFonts w:ascii="Tahoma" w:hAnsi="Tahoma" w:cs="Tahoma"/>
        </w:rPr>
        <w:t>Support Citizens Advice service's equality and diversity values</w:t>
      </w:r>
    </w:p>
    <w:p w14:paraId="340A52F6" w14:textId="2AF04320" w:rsidR="0081338C" w:rsidRPr="0081338C" w:rsidRDefault="0081338C" w:rsidP="0081338C">
      <w:pPr>
        <w:pStyle w:val="ListParagraph"/>
        <w:numPr>
          <w:ilvl w:val="0"/>
          <w:numId w:val="8"/>
        </w:numPr>
        <w:rPr>
          <w:rFonts w:ascii="Tahoma" w:hAnsi="Tahoma" w:cs="Tahoma"/>
        </w:rPr>
      </w:pPr>
      <w:r w:rsidRPr="0081338C">
        <w:rPr>
          <w:rFonts w:ascii="Tahoma" w:hAnsi="Tahoma" w:cs="Tahoma"/>
        </w:rPr>
        <w:t>Comply with Quality Assurance/National Standards policies</w:t>
      </w:r>
    </w:p>
    <w:p w14:paraId="0B1D6ACE" w14:textId="4E8F71B3" w:rsidR="0081338C" w:rsidRPr="0081338C" w:rsidRDefault="0081338C" w:rsidP="0081338C">
      <w:pPr>
        <w:pStyle w:val="ListParagraph"/>
        <w:numPr>
          <w:ilvl w:val="0"/>
          <w:numId w:val="8"/>
        </w:numPr>
        <w:rPr>
          <w:rFonts w:ascii="Tahoma" w:hAnsi="Tahoma" w:cs="Tahoma"/>
        </w:rPr>
      </w:pPr>
      <w:r w:rsidRPr="0081338C">
        <w:rPr>
          <w:rFonts w:ascii="Tahoma" w:hAnsi="Tahoma" w:cs="Tahoma"/>
        </w:rPr>
        <w:t>Assist in bureau Quality Assurance development</w:t>
      </w:r>
    </w:p>
    <w:p w14:paraId="6314265C" w14:textId="77777777" w:rsidR="0081338C" w:rsidRPr="0081338C" w:rsidRDefault="0081338C" w:rsidP="0081338C">
      <w:pPr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To inform the Chief Officer about workload monitoring and CAB performance are at risk of not being met and any reasons for unmanageable demand or under-performance</w:t>
      </w:r>
    </w:p>
    <w:p w14:paraId="17107C6E" w14:textId="77777777" w:rsidR="0081338C" w:rsidRPr="0081338C" w:rsidRDefault="0081338C" w:rsidP="0081338C">
      <w:pPr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Identify solutions to resolve any high demand or under-performance on targets and engage positively in discussions with the Chief Officer to achieve the required levels</w:t>
      </w:r>
    </w:p>
    <w:p w14:paraId="0C34DD22" w14:textId="77777777" w:rsidR="0081338C" w:rsidRPr="0081338C" w:rsidRDefault="0081338C" w:rsidP="00465AA4">
      <w:pPr>
        <w:pStyle w:val="ListParagraph"/>
        <w:ind w:left="1080"/>
        <w:rPr>
          <w:rFonts w:ascii="Tahoma" w:hAnsi="Tahoma" w:cs="Tahoma"/>
        </w:rPr>
      </w:pPr>
    </w:p>
    <w:p w14:paraId="644C579F" w14:textId="77777777" w:rsidR="0081338C" w:rsidRDefault="0081338C" w:rsidP="0081338C">
      <w:pPr>
        <w:jc w:val="both"/>
        <w:rPr>
          <w:rFonts w:ascii="Tahoma" w:hAnsi="Tahoma" w:cs="Tahoma"/>
          <w:b/>
          <w:bCs/>
        </w:rPr>
      </w:pPr>
    </w:p>
    <w:p w14:paraId="719A47B9" w14:textId="77777777" w:rsidR="0081338C" w:rsidRDefault="0081338C" w:rsidP="0081338C">
      <w:pPr>
        <w:jc w:val="both"/>
        <w:rPr>
          <w:rFonts w:ascii="Tahoma" w:hAnsi="Tahoma" w:cs="Tahoma"/>
          <w:b/>
          <w:bCs/>
        </w:rPr>
      </w:pPr>
    </w:p>
    <w:p w14:paraId="04247732" w14:textId="5FCA5E8E" w:rsidR="0081338C" w:rsidRDefault="0081338C" w:rsidP="0081338C">
      <w:pPr>
        <w:jc w:val="both"/>
        <w:rPr>
          <w:rFonts w:ascii="Tahoma" w:hAnsi="Tahoma" w:cs="Tahoma"/>
        </w:rPr>
      </w:pPr>
      <w:r w:rsidRPr="0081338C">
        <w:rPr>
          <w:rFonts w:ascii="Tahoma" w:hAnsi="Tahoma" w:cs="Tahoma"/>
          <w:b/>
          <w:bCs/>
        </w:rPr>
        <w:t>Values</w:t>
      </w:r>
      <w:r w:rsidRPr="0081338C">
        <w:rPr>
          <w:rFonts w:ascii="Tahoma" w:hAnsi="Tahoma" w:cs="Tahoma"/>
        </w:rPr>
        <w:t xml:space="preserve"> </w:t>
      </w:r>
      <w:r w:rsidRPr="0081338C">
        <w:rPr>
          <w:rFonts w:ascii="Tahoma" w:hAnsi="Tahoma" w:cs="Tahoma"/>
        </w:rPr>
        <w:tab/>
      </w:r>
    </w:p>
    <w:p w14:paraId="328EBFF2" w14:textId="260E0D64" w:rsidR="0081338C" w:rsidRPr="0081338C" w:rsidRDefault="0081338C" w:rsidP="0081338C">
      <w:pPr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Part of the key responsibilities of all employees of the CAB and Citizens Advice Scotland are upholding the behaviours and principles of the organisation as detailed below:</w:t>
      </w:r>
    </w:p>
    <w:p w14:paraId="296683C0" w14:textId="77777777" w:rsidR="0081338C" w:rsidRPr="0081338C" w:rsidRDefault="0081338C" w:rsidP="0081338C">
      <w:pPr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Person-centred: We are committed to the wellbeing of our clients, volunteers and staff and take a whole person approach to our work</w:t>
      </w:r>
    </w:p>
    <w:p w14:paraId="5CD9389C" w14:textId="77777777" w:rsidR="0081338C" w:rsidRPr="0081338C" w:rsidRDefault="0081338C" w:rsidP="0081338C">
      <w:pPr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Empowering: we invest in people &amp; support them to take action on challenges they face</w:t>
      </w:r>
    </w:p>
    <w:p w14:paraId="145DAD0A" w14:textId="77777777" w:rsidR="0081338C" w:rsidRPr="0081338C" w:rsidRDefault="0081338C" w:rsidP="0081338C">
      <w:pPr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Supportive: We are caring and respectful and make sure that people receive support they need to improve their lives</w:t>
      </w:r>
    </w:p>
    <w:p w14:paraId="68C40F7A" w14:textId="77777777" w:rsidR="0081338C" w:rsidRPr="0081338C" w:rsidRDefault="0081338C" w:rsidP="0081338C">
      <w:pPr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Inclusive: a non-judgemental, friendly &amp; offer expert service to anyone in need of our help</w:t>
      </w:r>
    </w:p>
    <w:p w14:paraId="4492BA06" w14:textId="77777777" w:rsidR="0081338C" w:rsidRPr="0081338C" w:rsidRDefault="0081338C" w:rsidP="0081338C">
      <w:pPr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Collaborative: We work together as a network and with other partners in an open, respectful way, to build trust even when opinions differ</w:t>
      </w:r>
    </w:p>
    <w:p w14:paraId="4BF757F0" w14:textId="77777777" w:rsidR="0081338C" w:rsidRPr="0081338C" w:rsidRDefault="0081338C" w:rsidP="0081338C">
      <w:pPr>
        <w:jc w:val="both"/>
        <w:rPr>
          <w:rFonts w:ascii="Tahoma" w:hAnsi="Tahoma" w:cs="Tahoma"/>
        </w:rPr>
      </w:pPr>
    </w:p>
    <w:p w14:paraId="6AF57145" w14:textId="77777777" w:rsidR="0081338C" w:rsidRPr="0081338C" w:rsidRDefault="0081338C" w:rsidP="0081338C">
      <w:pPr>
        <w:jc w:val="both"/>
        <w:rPr>
          <w:rFonts w:ascii="Tahoma" w:hAnsi="Tahoma" w:cs="Tahoma"/>
          <w:b/>
          <w:bCs/>
        </w:rPr>
      </w:pPr>
      <w:r w:rsidRPr="0081338C">
        <w:rPr>
          <w:rFonts w:ascii="Tahoma" w:hAnsi="Tahoma" w:cs="Tahoma"/>
          <w:b/>
          <w:bCs/>
        </w:rPr>
        <w:t>Team work and behaviours</w:t>
      </w:r>
      <w:r w:rsidRPr="0081338C">
        <w:rPr>
          <w:rFonts w:ascii="Tahoma" w:hAnsi="Tahoma" w:cs="Tahoma"/>
          <w:b/>
          <w:bCs/>
        </w:rPr>
        <w:tab/>
      </w:r>
    </w:p>
    <w:p w14:paraId="65075129" w14:textId="77777777" w:rsidR="0081338C" w:rsidRPr="0081338C" w:rsidRDefault="0081338C" w:rsidP="0081338C">
      <w:pPr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Share relevant information and give support and encouragement to colleagues, in team meetings, with staff and volunteers, in development days, and training events</w:t>
      </w:r>
    </w:p>
    <w:p w14:paraId="64C17DB7" w14:textId="77777777" w:rsidR="0081338C" w:rsidRPr="0081338C" w:rsidRDefault="0081338C" w:rsidP="0081338C">
      <w:pPr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Ability to receive feedback and a willingness to challenge constructively</w:t>
      </w:r>
    </w:p>
    <w:p w14:paraId="6E00BDEE" w14:textId="77777777" w:rsidR="0081338C" w:rsidRPr="0081338C" w:rsidRDefault="0081338C" w:rsidP="0081338C">
      <w:pPr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Willingness to work in a team, with kindness and non-judgemental attitude towards colleagues</w:t>
      </w:r>
    </w:p>
    <w:p w14:paraId="2D83353E" w14:textId="77777777" w:rsidR="0081338C" w:rsidRPr="0081338C" w:rsidRDefault="0081338C" w:rsidP="0081338C">
      <w:pPr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To support the principle of volunteerism in citizens advice</w:t>
      </w:r>
    </w:p>
    <w:p w14:paraId="1D9E6703" w14:textId="77777777" w:rsidR="0081338C" w:rsidRPr="0081338C" w:rsidRDefault="0081338C" w:rsidP="0081338C">
      <w:pPr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Maintain and monitor effective and efficient administrative systems</w:t>
      </w:r>
    </w:p>
    <w:p w14:paraId="60E2AF9C" w14:textId="77777777" w:rsidR="0081338C" w:rsidRPr="0081338C" w:rsidRDefault="0081338C" w:rsidP="0081338C">
      <w:pPr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Demonstrate understanding of social trends and their implications for service provision</w:t>
      </w:r>
    </w:p>
    <w:p w14:paraId="7377E57C" w14:textId="77777777" w:rsidR="0081338C" w:rsidRPr="0081338C" w:rsidRDefault="0081338C" w:rsidP="0081338C">
      <w:pPr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Assist with creating shadowing opportunities and delivery of training when required</w:t>
      </w:r>
    </w:p>
    <w:p w14:paraId="59ABC2E0" w14:textId="77777777" w:rsidR="0081338C" w:rsidRPr="0081338C" w:rsidRDefault="0081338C" w:rsidP="0081338C">
      <w:pPr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A willingness to learn and reflect on practice, and developing your own standards</w:t>
      </w:r>
    </w:p>
    <w:p w14:paraId="2D5FFCE5" w14:textId="77777777" w:rsidR="0081338C" w:rsidRPr="0081338C" w:rsidRDefault="0081338C" w:rsidP="0081338C">
      <w:pPr>
        <w:jc w:val="both"/>
        <w:rPr>
          <w:rFonts w:ascii="Tahoma" w:hAnsi="Tahoma" w:cs="Tahoma"/>
        </w:rPr>
      </w:pPr>
    </w:p>
    <w:p w14:paraId="567597C9" w14:textId="77777777" w:rsidR="0081338C" w:rsidRPr="0081338C" w:rsidRDefault="0081338C" w:rsidP="0081338C">
      <w:pPr>
        <w:jc w:val="both"/>
        <w:rPr>
          <w:rFonts w:ascii="Tahoma" w:hAnsi="Tahoma" w:cs="Tahoma"/>
          <w:b/>
          <w:bCs/>
        </w:rPr>
      </w:pPr>
      <w:r w:rsidRPr="0081338C">
        <w:rPr>
          <w:rFonts w:ascii="Tahoma" w:hAnsi="Tahoma" w:cs="Tahoma"/>
          <w:b/>
          <w:bCs/>
        </w:rPr>
        <w:t xml:space="preserve">Self-Management &amp; Personal Development </w:t>
      </w:r>
    </w:p>
    <w:p w14:paraId="784CD581" w14:textId="77777777" w:rsidR="0081338C" w:rsidRPr="0081338C" w:rsidRDefault="0081338C" w:rsidP="0081338C">
      <w:pPr>
        <w:numPr>
          <w:ilvl w:val="0"/>
          <w:numId w:val="10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 xml:space="preserve">Take responsibility for personal safety in and out of offices in accordance with CAB policies </w:t>
      </w:r>
    </w:p>
    <w:p w14:paraId="36A7ADC0" w14:textId="77777777" w:rsidR="0081338C" w:rsidRPr="0081338C" w:rsidRDefault="0081338C" w:rsidP="0081338C">
      <w:pPr>
        <w:numPr>
          <w:ilvl w:val="0"/>
          <w:numId w:val="10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Participate in the support, supervision and appraisal process with the Chief Officer</w:t>
      </w:r>
    </w:p>
    <w:p w14:paraId="59C16A34" w14:textId="77777777" w:rsidR="0081338C" w:rsidRPr="0081338C" w:rsidRDefault="0081338C" w:rsidP="0081338C">
      <w:pPr>
        <w:numPr>
          <w:ilvl w:val="0"/>
          <w:numId w:val="10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Identify own learning needs and learning opportunities when required, and feeding back</w:t>
      </w:r>
    </w:p>
    <w:p w14:paraId="6C14235B" w14:textId="77777777" w:rsidR="0081338C" w:rsidRPr="0081338C" w:rsidRDefault="0081338C" w:rsidP="0081338C">
      <w:pPr>
        <w:numPr>
          <w:ilvl w:val="0"/>
          <w:numId w:val="10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  <w:lang w:val="en-US"/>
        </w:rPr>
        <w:t>With the Chief Officer, identify and address your training and development needs</w:t>
      </w:r>
    </w:p>
    <w:p w14:paraId="62AA47FF" w14:textId="77777777" w:rsidR="0081338C" w:rsidRPr="0081338C" w:rsidRDefault="0081338C" w:rsidP="0081338C">
      <w:pPr>
        <w:spacing w:after="0" w:line="240" w:lineRule="auto"/>
        <w:ind w:left="360"/>
        <w:jc w:val="both"/>
        <w:rPr>
          <w:rFonts w:ascii="Tahoma" w:hAnsi="Tahoma" w:cs="Tahoma"/>
        </w:rPr>
      </w:pPr>
    </w:p>
    <w:p w14:paraId="4FE1B18A" w14:textId="77777777" w:rsidR="0081338C" w:rsidRPr="0081338C" w:rsidRDefault="0081338C" w:rsidP="0081338C">
      <w:pPr>
        <w:jc w:val="both"/>
        <w:rPr>
          <w:rFonts w:ascii="Tahoma" w:hAnsi="Tahoma" w:cs="Tahoma"/>
          <w:b/>
          <w:bCs/>
        </w:rPr>
      </w:pPr>
      <w:r w:rsidRPr="0081338C">
        <w:rPr>
          <w:rFonts w:ascii="Tahoma" w:hAnsi="Tahoma" w:cs="Tahoma"/>
          <w:b/>
          <w:bCs/>
        </w:rPr>
        <w:t>Service Development &amp; Working in Partnership</w:t>
      </w:r>
    </w:p>
    <w:p w14:paraId="2064D114" w14:textId="77777777" w:rsidR="0081338C" w:rsidRPr="0081338C" w:rsidRDefault="0081338C" w:rsidP="0081338C">
      <w:pPr>
        <w:numPr>
          <w:ilvl w:val="0"/>
          <w:numId w:val="15"/>
        </w:numPr>
        <w:spacing w:after="0" w:line="240" w:lineRule="auto"/>
        <w:jc w:val="both"/>
        <w:rPr>
          <w:rFonts w:ascii="Tahoma" w:hAnsi="Tahoma" w:cs="Tahoma"/>
          <w:lang w:val="en-US"/>
        </w:rPr>
      </w:pPr>
      <w:r w:rsidRPr="0081338C">
        <w:rPr>
          <w:rFonts w:ascii="Tahoma" w:hAnsi="Tahoma" w:cs="Tahoma"/>
          <w:lang w:val="en-US"/>
        </w:rPr>
        <w:t>To undertake recommendations from the Chief Officer with regards to planning and developing the CAB service in order to meet specific contract requirements</w:t>
      </w:r>
    </w:p>
    <w:p w14:paraId="56B5ACDA" w14:textId="77777777" w:rsidR="0081338C" w:rsidRPr="0081338C" w:rsidRDefault="0081338C" w:rsidP="0081338C">
      <w:pPr>
        <w:numPr>
          <w:ilvl w:val="0"/>
          <w:numId w:val="15"/>
        </w:numPr>
        <w:spacing w:after="0" w:line="240" w:lineRule="auto"/>
        <w:jc w:val="both"/>
        <w:rPr>
          <w:rFonts w:ascii="Tahoma" w:hAnsi="Tahoma" w:cs="Tahoma"/>
          <w:lang w:val="en-US"/>
        </w:rPr>
      </w:pPr>
      <w:r w:rsidRPr="0081338C">
        <w:rPr>
          <w:rFonts w:ascii="Tahoma" w:hAnsi="Tahoma" w:cs="Tahoma"/>
          <w:lang w:val="en-US"/>
        </w:rPr>
        <w:t>To contribute information and reports relevant to your role</w:t>
      </w:r>
    </w:p>
    <w:p w14:paraId="12B51711" w14:textId="77777777" w:rsidR="0081338C" w:rsidRPr="0081338C" w:rsidRDefault="0081338C" w:rsidP="0081338C">
      <w:pPr>
        <w:numPr>
          <w:ilvl w:val="0"/>
          <w:numId w:val="15"/>
        </w:numPr>
        <w:spacing w:after="0" w:line="240" w:lineRule="auto"/>
        <w:jc w:val="both"/>
        <w:rPr>
          <w:rFonts w:ascii="Tahoma" w:hAnsi="Tahoma" w:cs="Tahoma"/>
          <w:lang w:val="en-US"/>
        </w:rPr>
      </w:pPr>
      <w:r w:rsidRPr="0081338C">
        <w:rPr>
          <w:rFonts w:ascii="Tahoma" w:hAnsi="Tahoma" w:cs="Tahoma"/>
          <w:lang w:val="en-US"/>
        </w:rPr>
        <w:t>To assist with the promotion of ABCAB to the wider community</w:t>
      </w:r>
    </w:p>
    <w:p w14:paraId="4842A1EB" w14:textId="77777777" w:rsidR="0081338C" w:rsidRPr="0081338C" w:rsidRDefault="0081338C" w:rsidP="0081338C">
      <w:pPr>
        <w:numPr>
          <w:ilvl w:val="0"/>
          <w:numId w:val="15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 xml:space="preserve">Contribute to the collation of statistical data, </w:t>
      </w:r>
      <w:proofErr w:type="spellStart"/>
      <w:r w:rsidRPr="0081338C">
        <w:rPr>
          <w:rFonts w:ascii="Tahoma" w:hAnsi="Tahoma" w:cs="Tahoma"/>
        </w:rPr>
        <w:t>incl</w:t>
      </w:r>
      <w:proofErr w:type="spellEnd"/>
      <w:r w:rsidRPr="0081338C">
        <w:rPr>
          <w:rFonts w:ascii="Tahoma" w:hAnsi="Tahoma" w:cs="Tahoma"/>
        </w:rPr>
        <w:t xml:space="preserve"> Annual Report and newsletter</w:t>
      </w:r>
    </w:p>
    <w:p w14:paraId="3F4A9DCC" w14:textId="77777777" w:rsidR="0081338C" w:rsidRPr="0081338C" w:rsidRDefault="0081338C" w:rsidP="0081338C">
      <w:pPr>
        <w:numPr>
          <w:ilvl w:val="0"/>
          <w:numId w:val="15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lastRenderedPageBreak/>
        <w:t>Contribute out relevant research and consultation exercises</w:t>
      </w:r>
    </w:p>
    <w:p w14:paraId="2C946464" w14:textId="77777777" w:rsidR="0081338C" w:rsidRPr="0081338C" w:rsidRDefault="0081338C" w:rsidP="0081338C">
      <w:pPr>
        <w:numPr>
          <w:ilvl w:val="0"/>
          <w:numId w:val="15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Assist in developing and gathering evaluation feedback from clients and partners</w:t>
      </w:r>
    </w:p>
    <w:p w14:paraId="53DC1C88" w14:textId="77777777" w:rsidR="0081338C" w:rsidRPr="0081338C" w:rsidRDefault="0081338C" w:rsidP="0081338C">
      <w:pPr>
        <w:numPr>
          <w:ilvl w:val="0"/>
          <w:numId w:val="15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To make appropriate referrals to key partner agencies, for valid support for clients or to other advisers as appropriate where there are other related problems such as employment</w:t>
      </w:r>
    </w:p>
    <w:p w14:paraId="3E3F5CD5" w14:textId="77777777" w:rsidR="0081338C" w:rsidRPr="0081338C" w:rsidRDefault="0081338C" w:rsidP="0081338C">
      <w:pPr>
        <w:numPr>
          <w:ilvl w:val="0"/>
          <w:numId w:val="15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Present a positive image of the CAB at all times</w:t>
      </w:r>
    </w:p>
    <w:p w14:paraId="1FD91F8A" w14:textId="77777777" w:rsidR="0081338C" w:rsidRPr="0081338C" w:rsidRDefault="0081338C" w:rsidP="0081338C">
      <w:pPr>
        <w:jc w:val="both"/>
        <w:rPr>
          <w:rFonts w:ascii="Tahoma" w:hAnsi="Tahoma" w:cs="Tahoma"/>
          <w:b/>
          <w:bCs/>
        </w:rPr>
      </w:pPr>
    </w:p>
    <w:p w14:paraId="679BA189" w14:textId="77777777" w:rsidR="0081338C" w:rsidRPr="0081338C" w:rsidRDefault="0081338C" w:rsidP="0081338C">
      <w:pPr>
        <w:jc w:val="both"/>
        <w:rPr>
          <w:rFonts w:ascii="Tahoma" w:hAnsi="Tahoma" w:cs="Tahoma"/>
          <w:b/>
          <w:bCs/>
        </w:rPr>
      </w:pPr>
      <w:r w:rsidRPr="0081338C">
        <w:rPr>
          <w:rFonts w:ascii="Tahoma" w:hAnsi="Tahoma" w:cs="Tahoma"/>
          <w:b/>
          <w:bCs/>
        </w:rPr>
        <w:t xml:space="preserve">CAB Development </w:t>
      </w:r>
    </w:p>
    <w:p w14:paraId="5890EBA5" w14:textId="77777777" w:rsidR="0081338C" w:rsidRPr="0081338C" w:rsidRDefault="0081338C" w:rsidP="0081338C">
      <w:pPr>
        <w:numPr>
          <w:ilvl w:val="0"/>
          <w:numId w:val="14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To contribute to the development of the CAB, its impact and services</w:t>
      </w:r>
    </w:p>
    <w:p w14:paraId="4AAD01D7" w14:textId="77777777" w:rsidR="0081338C" w:rsidRPr="0081338C" w:rsidRDefault="0081338C" w:rsidP="0081338C">
      <w:pPr>
        <w:numPr>
          <w:ilvl w:val="0"/>
          <w:numId w:val="14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 xml:space="preserve">To participate in ensuring CAB policies are put into practice, </w:t>
      </w:r>
      <w:r w:rsidRPr="0081338C">
        <w:rPr>
          <w:rFonts w:ascii="Tahoma" w:hAnsi="Tahoma" w:cs="Tahoma"/>
          <w:lang w:val="en-US"/>
        </w:rPr>
        <w:t>with colleagues</w:t>
      </w:r>
    </w:p>
    <w:p w14:paraId="6A2C7A55" w14:textId="77777777" w:rsidR="0081338C" w:rsidRPr="0081338C" w:rsidRDefault="0081338C" w:rsidP="0081338C">
      <w:pPr>
        <w:numPr>
          <w:ilvl w:val="0"/>
          <w:numId w:val="14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To contribute to gathering of information for local and national social policy work</w:t>
      </w:r>
    </w:p>
    <w:p w14:paraId="475DF7EE" w14:textId="77777777" w:rsidR="0081338C" w:rsidRPr="0081338C" w:rsidRDefault="0081338C" w:rsidP="0081338C">
      <w:pPr>
        <w:numPr>
          <w:ilvl w:val="0"/>
          <w:numId w:val="14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To attend relevant meetings with board of Trustees, e.g. Annual General Meeting</w:t>
      </w:r>
    </w:p>
    <w:p w14:paraId="7AFD3242" w14:textId="77777777" w:rsidR="0081338C" w:rsidRPr="0081338C" w:rsidRDefault="0081338C" w:rsidP="0081338C">
      <w:pPr>
        <w:numPr>
          <w:ilvl w:val="0"/>
          <w:numId w:val="14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>The above job description is not exhaustive and include duties inherent in post as reasonably requested by the Chief Officer</w:t>
      </w:r>
    </w:p>
    <w:p w14:paraId="5E7E1525" w14:textId="77777777" w:rsidR="0081338C" w:rsidRPr="0081338C" w:rsidRDefault="0081338C" w:rsidP="0081338C">
      <w:pPr>
        <w:jc w:val="both"/>
        <w:rPr>
          <w:rFonts w:ascii="Tahoma" w:hAnsi="Tahoma" w:cs="Tahoma"/>
        </w:rPr>
      </w:pPr>
    </w:p>
    <w:p w14:paraId="25FE205B" w14:textId="77777777" w:rsidR="0081338C" w:rsidRPr="0081338C" w:rsidRDefault="0081338C" w:rsidP="0081338C">
      <w:pPr>
        <w:jc w:val="both"/>
        <w:rPr>
          <w:rFonts w:ascii="Tahoma" w:hAnsi="Tahoma" w:cs="Tahoma"/>
        </w:rPr>
      </w:pPr>
      <w:r w:rsidRPr="0081338C">
        <w:rPr>
          <w:rFonts w:ascii="Tahoma" w:hAnsi="Tahoma" w:cs="Tahoma"/>
          <w:b/>
          <w:bCs/>
        </w:rPr>
        <w:t>Requirements</w:t>
      </w:r>
    </w:p>
    <w:p w14:paraId="212C1CD3" w14:textId="6B213A79" w:rsidR="0081338C" w:rsidRPr="0081338C" w:rsidRDefault="0081338C" w:rsidP="0081338C">
      <w:pPr>
        <w:numPr>
          <w:ilvl w:val="0"/>
          <w:numId w:val="14"/>
        </w:numPr>
        <w:spacing w:after="0" w:line="240" w:lineRule="auto"/>
        <w:jc w:val="both"/>
        <w:rPr>
          <w:rFonts w:ascii="Tahoma" w:hAnsi="Tahoma" w:cs="Tahoma"/>
        </w:rPr>
      </w:pPr>
      <w:r w:rsidRPr="0081338C">
        <w:rPr>
          <w:rFonts w:ascii="Tahoma" w:hAnsi="Tahoma" w:cs="Tahoma"/>
        </w:rPr>
        <w:t xml:space="preserve">The post is subject </w:t>
      </w:r>
      <w:r w:rsidR="0083088B">
        <w:rPr>
          <w:rFonts w:ascii="Tahoma" w:hAnsi="Tahoma" w:cs="Tahoma"/>
        </w:rPr>
        <w:t xml:space="preserve">to </w:t>
      </w:r>
      <w:r w:rsidRPr="0081338C">
        <w:rPr>
          <w:rFonts w:ascii="Tahoma" w:hAnsi="Tahoma" w:cs="Tahoma"/>
        </w:rPr>
        <w:t xml:space="preserve">satisfactory </w:t>
      </w:r>
      <w:r w:rsidR="0083088B">
        <w:rPr>
          <w:rFonts w:ascii="Tahoma" w:hAnsi="Tahoma" w:cs="Tahoma"/>
        </w:rPr>
        <w:t>references</w:t>
      </w:r>
    </w:p>
    <w:p w14:paraId="02972699" w14:textId="77777777" w:rsidR="0081338C" w:rsidRPr="0081338C" w:rsidRDefault="0081338C" w:rsidP="0081338C">
      <w:pPr>
        <w:rPr>
          <w:rFonts w:ascii="Tahoma" w:hAnsi="Tahoma" w:cs="Tahoma"/>
        </w:rPr>
      </w:pPr>
    </w:p>
    <w:p w14:paraId="256C9F7D" w14:textId="686ACA7E" w:rsidR="0081338C" w:rsidRPr="0081338C" w:rsidRDefault="0081338C" w:rsidP="0081338C">
      <w:pPr>
        <w:rPr>
          <w:rFonts w:ascii="Tahoma" w:hAnsi="Tahoma" w:cs="Tahoma"/>
        </w:rPr>
      </w:pPr>
      <w:r w:rsidRPr="0081338C">
        <w:rPr>
          <w:rFonts w:ascii="Tahoma" w:hAnsi="Tahoma" w:cs="Tahoma"/>
        </w:rPr>
        <w:t>About Argyll &amp; Bute Citizens Advice Bureau</w:t>
      </w:r>
    </w:p>
    <w:p w14:paraId="532F4DAF" w14:textId="30411DAE" w:rsidR="0081338C" w:rsidRPr="0081338C" w:rsidRDefault="0081338C" w:rsidP="0081338C">
      <w:pPr>
        <w:rPr>
          <w:rFonts w:ascii="Tahoma" w:hAnsi="Tahoma" w:cs="Tahoma"/>
        </w:rPr>
      </w:pPr>
      <w:r w:rsidRPr="0081338C">
        <w:rPr>
          <w:rFonts w:ascii="Tahoma" w:hAnsi="Tahoma" w:cs="Tahoma"/>
        </w:rPr>
        <w:t>Scottish Charity Number [SC030477]</w:t>
      </w:r>
    </w:p>
    <w:p w14:paraId="2E1C4929" w14:textId="7B464974" w:rsidR="0081338C" w:rsidRDefault="00687897" w:rsidP="0081338C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APRIL </w:t>
      </w:r>
      <w:r w:rsidR="0081338C" w:rsidRPr="0081338C">
        <w:rPr>
          <w:rFonts w:ascii="Tahoma" w:hAnsi="Tahoma" w:cs="Tahoma"/>
        </w:rPr>
        <w:t>202</w:t>
      </w:r>
      <w:r w:rsidR="0083088B">
        <w:rPr>
          <w:rFonts w:ascii="Tahoma" w:hAnsi="Tahoma" w:cs="Tahoma"/>
        </w:rPr>
        <w:t>6</w:t>
      </w:r>
    </w:p>
    <w:p w14:paraId="1D1A28D7" w14:textId="77777777" w:rsidR="0083088B" w:rsidRPr="0081338C" w:rsidRDefault="0083088B" w:rsidP="0081338C">
      <w:pPr>
        <w:rPr>
          <w:rFonts w:ascii="Tahoma" w:hAnsi="Tahoma" w:cs="Tahoma"/>
        </w:rPr>
      </w:pPr>
    </w:p>
    <w:sectPr w:rsidR="0083088B" w:rsidRPr="008133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056B"/>
    <w:multiLevelType w:val="hybridMultilevel"/>
    <w:tmpl w:val="F2DA38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FA3990"/>
    <w:multiLevelType w:val="hybridMultilevel"/>
    <w:tmpl w:val="F37ECE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06404A"/>
    <w:multiLevelType w:val="hybridMultilevel"/>
    <w:tmpl w:val="1598CC62"/>
    <w:lvl w:ilvl="0" w:tplc="BD108E74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1699"/>
    <w:multiLevelType w:val="hybridMultilevel"/>
    <w:tmpl w:val="5058AEA2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6A4148"/>
    <w:multiLevelType w:val="hybridMultilevel"/>
    <w:tmpl w:val="323CB33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FA32F5"/>
    <w:multiLevelType w:val="hybridMultilevel"/>
    <w:tmpl w:val="8D28ABF6"/>
    <w:lvl w:ilvl="0" w:tplc="686EB0F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C2BE7"/>
    <w:multiLevelType w:val="hybridMultilevel"/>
    <w:tmpl w:val="C3B812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991B3E"/>
    <w:multiLevelType w:val="hybridMultilevel"/>
    <w:tmpl w:val="9B3E04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A947DD"/>
    <w:multiLevelType w:val="hybridMultilevel"/>
    <w:tmpl w:val="1C62399A"/>
    <w:lvl w:ilvl="0" w:tplc="02189A0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E5DC5"/>
    <w:multiLevelType w:val="hybridMultilevel"/>
    <w:tmpl w:val="88F46A72"/>
    <w:lvl w:ilvl="0" w:tplc="BD108E74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465E3E"/>
    <w:multiLevelType w:val="hybridMultilevel"/>
    <w:tmpl w:val="5BB46D18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030842"/>
    <w:multiLevelType w:val="hybridMultilevel"/>
    <w:tmpl w:val="1778BE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6A0B80"/>
    <w:multiLevelType w:val="hybridMultilevel"/>
    <w:tmpl w:val="CCC4037C"/>
    <w:lvl w:ilvl="0" w:tplc="7A2A0CC2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C72D22"/>
    <w:multiLevelType w:val="hybridMultilevel"/>
    <w:tmpl w:val="6F325CA4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1E1588"/>
    <w:multiLevelType w:val="hybridMultilevel"/>
    <w:tmpl w:val="820439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EB44BA"/>
    <w:multiLevelType w:val="hybridMultilevel"/>
    <w:tmpl w:val="B274AE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CA246C4"/>
    <w:multiLevelType w:val="hybridMultilevel"/>
    <w:tmpl w:val="32B258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30488E"/>
    <w:multiLevelType w:val="hybridMultilevel"/>
    <w:tmpl w:val="420C2192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6582417">
    <w:abstractNumId w:val="10"/>
  </w:num>
  <w:num w:numId="2" w16cid:durableId="297076906">
    <w:abstractNumId w:val="8"/>
  </w:num>
  <w:num w:numId="3" w16cid:durableId="1609970860">
    <w:abstractNumId w:val="16"/>
  </w:num>
  <w:num w:numId="4" w16cid:durableId="1278365885">
    <w:abstractNumId w:val="4"/>
  </w:num>
  <w:num w:numId="5" w16cid:durableId="1920752063">
    <w:abstractNumId w:val="5"/>
  </w:num>
  <w:num w:numId="6" w16cid:durableId="1256354620">
    <w:abstractNumId w:val="3"/>
  </w:num>
  <w:num w:numId="7" w16cid:durableId="1017266808">
    <w:abstractNumId w:val="12"/>
  </w:num>
  <w:num w:numId="8" w16cid:durableId="1797721567">
    <w:abstractNumId w:val="13"/>
  </w:num>
  <w:num w:numId="9" w16cid:durableId="830607282">
    <w:abstractNumId w:val="9"/>
  </w:num>
  <w:num w:numId="10" w16cid:durableId="1062993997">
    <w:abstractNumId w:val="6"/>
  </w:num>
  <w:num w:numId="11" w16cid:durableId="1200898011">
    <w:abstractNumId w:val="15"/>
  </w:num>
  <w:num w:numId="12" w16cid:durableId="1029724304">
    <w:abstractNumId w:val="14"/>
  </w:num>
  <w:num w:numId="13" w16cid:durableId="655379350">
    <w:abstractNumId w:val="1"/>
  </w:num>
  <w:num w:numId="14" w16cid:durableId="1726174193">
    <w:abstractNumId w:val="0"/>
  </w:num>
  <w:num w:numId="15" w16cid:durableId="1779368995">
    <w:abstractNumId w:val="11"/>
  </w:num>
  <w:num w:numId="16" w16cid:durableId="631131836">
    <w:abstractNumId w:val="7"/>
  </w:num>
  <w:num w:numId="17" w16cid:durableId="993800091">
    <w:abstractNumId w:val="2"/>
  </w:num>
  <w:num w:numId="18" w16cid:durableId="18384958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38C"/>
    <w:rsid w:val="000D202C"/>
    <w:rsid w:val="00436BAD"/>
    <w:rsid w:val="00465AA4"/>
    <w:rsid w:val="00657EF3"/>
    <w:rsid w:val="00687897"/>
    <w:rsid w:val="0081338C"/>
    <w:rsid w:val="0083088B"/>
    <w:rsid w:val="00A60BDC"/>
    <w:rsid w:val="00B35214"/>
    <w:rsid w:val="00B8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6F8BE"/>
  <w15:chartTrackingRefBased/>
  <w15:docId w15:val="{56020F03-CB5A-45C3-B421-9F4586C2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3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33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3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3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3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3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3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3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3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33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33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3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3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3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3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3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3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3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3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3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3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3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3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3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33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946</Words>
  <Characters>5396</Characters>
  <Application>Microsoft Office Word</Application>
  <DocSecurity>0</DocSecurity>
  <Lines>44</Lines>
  <Paragraphs>12</Paragraphs>
  <ScaleCrop>false</ScaleCrop>
  <Company>Citizens Advice Scotland</Company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Broadhurst</dc:creator>
  <cp:keywords/>
  <dc:description/>
  <cp:lastModifiedBy>Jen Broadhurst</cp:lastModifiedBy>
  <cp:revision>7</cp:revision>
  <dcterms:created xsi:type="dcterms:W3CDTF">2025-04-21T15:52:00Z</dcterms:created>
  <dcterms:modified xsi:type="dcterms:W3CDTF">2026-08-19T10:39:00Z</dcterms:modified>
</cp:coreProperties>
</file>